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B5" w:rsidRPr="001147B5" w:rsidRDefault="001147B5" w:rsidP="001147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Wycinka,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1147B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karczowanie drzew i krzewów oraz uporządkowanie d</w:t>
      </w:r>
      <w:r w:rsidR="00BB2AA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ziałki pod budowę kompleksu sportowo-rekreacyjnego w miejscowości Kołbiel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SEKCJA I: ZAMAWIAJĄCY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1) NAZWA I ADRES:</w:t>
      </w:r>
      <w:r w:rsidR="00B7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Gmina Kołbiel, Kołbiel ul. Szkolna 1, 05-340 Kołbiel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B7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woj. mazowieckie, tel. 257573996, faks 257573997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147B5" w:rsidRPr="001147B5" w:rsidRDefault="001147B5" w:rsidP="001147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strony internetowej zamawiającego: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www.</w:t>
      </w:r>
      <w:r w:rsidR="00B7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kolbiel.pl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2) RODZAJ ZAMAWIAJĄCEGO: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Administracja samorządowa.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SEKCJA II: PRZEDMIOT ZAMÓWIENIA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II.1) OKREŚLENIE PRZEDMIOTU ZAMÓWIENIA</w:t>
      </w:r>
    </w:p>
    <w:p w:rsidR="00B747F9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II.1.1) Nazwa nadana zamówieniu przez zamawiającego: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Wycinka,</w:t>
      </w:r>
      <w:r w:rsidR="00B7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karczowanie drzew i krzewów oraz uporządkowanie </w:t>
      </w:r>
      <w:r w:rsidR="00B7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działki pod budowę kompleksu rekreacyjno-sportowego w miejscowości Kołbiel.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II.1.2) Rodzaj zamówienia: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usługi.</w:t>
      </w:r>
    </w:p>
    <w:p w:rsidR="001147B5" w:rsidRDefault="00576591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II.1.3</w:t>
      </w:r>
      <w:r w:rsidR="001147B5"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) Określenie przedmiotu oraz wielkości lub zakresu zamówienia:</w:t>
      </w:r>
      <w:r w:rsidR="001147B5"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Przedmiotem zamówienia jest realizacja usługi pn. Wycinka, karczowanie drzew i krzewów oraz uporządkowanie </w:t>
      </w:r>
      <w:r w:rsidR="00E93C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działki pod budowę kompleksu sportowo-rekreacyjnego w miejscowości Kołbiel. </w:t>
      </w:r>
      <w:r w:rsidR="001147B5"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Zakres rzeczowy zamówienia obejmuje: wycinkę drzew, usunięcie drzew, usunięcie karp po ściętych drzewach, karczowanie krzewów i pozostałej roślinności,</w:t>
      </w:r>
      <w:r w:rsidR="00E93C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wyrównanie terenu</w:t>
      </w:r>
      <w:r w:rsidR="005741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powierzchni 4,2701ha,</w:t>
      </w:r>
      <w:r w:rsidR="00B04F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741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nr </w:t>
      </w:r>
      <w:proofErr w:type="spellStart"/>
      <w:r w:rsidR="005741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ewid</w:t>
      </w:r>
      <w:proofErr w:type="spellEnd"/>
      <w:r w:rsidR="005741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4458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5741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ziałki</w:t>
      </w:r>
      <w:r w:rsidR="004458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741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406/25 obręb Kołbiel</w:t>
      </w:r>
      <w:r w:rsidR="00E93C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1147B5"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Prace należy wykonać zgodnie z specyfikacją techniczną wykonania zamówienia stanowiącą załącznik nr 2 do SIWZ. W ramach zamówienia Wykonawca jest zobowiązany do zakupu od Zamawiającego całości pozyskanego drewna z dokonanej przez siebie wycinki po cenie wynikającej z szacunku brakarskiego ( wyceny wartości drewna)</w:t>
      </w:r>
      <w:r w:rsidR="004458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147B5"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tj. po cenie brutto </w:t>
      </w:r>
      <w:r w:rsidR="00E93C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165 670,98</w:t>
      </w:r>
      <w:r w:rsidR="004458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93C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zł. Słownie</w:t>
      </w:r>
      <w:r w:rsidR="001147B5"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sto </w:t>
      </w:r>
      <w:r w:rsidR="00E93C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sześćdziesiąt pięć tysięcy sześćset siedemdziesiąt złoty</w:t>
      </w:r>
      <w:r w:rsidR="004458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ch,</w:t>
      </w:r>
      <w:r w:rsidR="00E93C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98</w:t>
      </w:r>
      <w:r w:rsidR="001147B5"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/100. Szczegółowa kalkulacja wartości drewna zawiera się w operacie szacunkowym pomiaru miąższości drewna stanowiącym załącznik Nr. 3 do SIWZ. Charakterystyczne parametry określając</w:t>
      </w:r>
      <w:r w:rsidR="00E93C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zakres przedmiotu zamówienia</w:t>
      </w:r>
      <w:r w:rsidR="001147B5"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Zestawienie miąższości gatunków drzew w rozbiciu na sortymenty Miąższość m 3 Gatunek WCI WD I WD II S2a S2b S4 M 2 Łącznie Sosna 4 17 1 877 117 112 158 1286 Brzoza - - - 32 25 7 4 68 Osika - - - 31 31 12 6 80 Dąb - - - 4 2 1 1 8 Razem 4 17 1 944 175 132 169 1442 Wartość szacunkowa zamówienia nie przekracza równowartości kwot określonych w przepisach wydanych na podstawie art. 11 ust. 8 ustawy z dnia 29 stycznia 20</w:t>
      </w:r>
      <w:r w:rsidR="00E93C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04r. Prawo Zamówień Publicznych.</w:t>
      </w:r>
    </w:p>
    <w:p w:rsidR="009F749E" w:rsidRDefault="009F749E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749E" w:rsidRPr="001147B5" w:rsidRDefault="009F749E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47B5" w:rsidRPr="001147B5" w:rsidRDefault="00576591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II.1.4</w:t>
      </w:r>
      <w:r w:rsidR="001147B5"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5941"/>
      </w:tblGrid>
      <w:tr w:rsidR="001147B5" w:rsidRPr="001147B5" w:rsidTr="00114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B5" w:rsidRPr="001147B5" w:rsidRDefault="001147B5" w:rsidP="001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47B5" w:rsidRPr="001147B5" w:rsidRDefault="001147B5" w:rsidP="001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przewiduje się udzielenie zamówień uzupełniających</w:t>
            </w:r>
            <w:r w:rsidR="009F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:  </w:t>
            </w:r>
            <w:r w:rsidR="009F749E" w:rsidRPr="009F74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</w:tbl>
    <w:p w:rsidR="001147B5" w:rsidRPr="001147B5" w:rsidRDefault="001147B5" w:rsidP="009F74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Określenie przedmiotu oraz wielkości lub zakresu zamówień uzupełniających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II.1.</w:t>
      </w:r>
      <w:r w:rsidR="00576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) Wspólny Słownik Zamówień (CPV):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77.20.00.00-2.</w:t>
      </w:r>
    </w:p>
    <w:p w:rsidR="001147B5" w:rsidRPr="001147B5" w:rsidRDefault="00576591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II.1.6</w:t>
      </w:r>
      <w:r w:rsidR="001147B5"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) Czy dopuszcza się złożenie oferty częściowej:</w:t>
      </w:r>
      <w:r w:rsidR="001147B5"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nie.</w:t>
      </w:r>
    </w:p>
    <w:p w:rsidR="001147B5" w:rsidRPr="001147B5" w:rsidRDefault="00576591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II.1.7</w:t>
      </w:r>
      <w:r w:rsidR="001147B5"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) Czy dopuszcza się złożenie oferty wariantowej:</w:t>
      </w:r>
      <w:r w:rsidR="001147B5"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nie.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II.2) CZAS TRWANIA ZAMÓWIENIA LUB TERMIN WYKONANIA: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Zakończenie: </w:t>
      </w:r>
      <w:r w:rsidR="009F74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20.08.2016r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SEKCJA III: INFORMACJE O CHARAKTERZE PRAWNYM, EKONOMICZNYM, FINANSOWYM I TECHNICZNYM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III.1) WADIUM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na temat wadium: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9F74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jest wymagane.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III.2) ZALICZKI</w:t>
      </w:r>
      <w:r w:rsidR="009F7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: </w:t>
      </w:r>
      <w:r w:rsidR="009F749E" w:rsidRPr="009F7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nie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1147B5" w:rsidRPr="001147B5" w:rsidRDefault="001147B5" w:rsidP="001147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1147B5" w:rsidRPr="001147B5" w:rsidRDefault="001147B5" w:rsidP="001147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84BA6" w:rsidRPr="001147B5" w:rsidRDefault="0098611D" w:rsidP="00784BA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dokona oceny  spełnienia warunku na podstawie </w:t>
      </w:r>
      <w:r w:rsidR="001147B5" w:rsidRPr="00114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oświadczenia o spełnieniu warunków udziału w postępowaniu. Wykonawca potwierdza spełnienie warunku poprzez złożenie oświadczenia z art.22 ust.1, (</w:t>
      </w:r>
      <w:r w:rsidR="00784BA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 do SIWZ)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 metodą spełnia nie spełnia</w:t>
      </w:r>
    </w:p>
    <w:p w:rsidR="001147B5" w:rsidRPr="001147B5" w:rsidRDefault="001147B5" w:rsidP="001147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1147B5" w:rsidRPr="001147B5" w:rsidRDefault="001147B5" w:rsidP="001147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F815E6" w:rsidRDefault="000F1BD0" w:rsidP="0084578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złoży </w:t>
      </w:r>
      <w:r w:rsidR="006A1EA3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usług obejmuj</w:t>
      </w:r>
      <w:r w:rsidR="00845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ących  wycinkę i karczowanie drzew i krzewów wraz z uporządkowaniem terenu po wycince i karczowaniu  z powierzchni minimum 2 hektary , wykonanych w </w:t>
      </w:r>
      <w:r w:rsidR="00F815E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45780">
        <w:rPr>
          <w:rFonts w:ascii="Times New Roman" w:eastAsia="Times New Roman" w:hAnsi="Times New Roman" w:cs="Times New Roman"/>
          <w:sz w:val="24"/>
          <w:szCs w:val="24"/>
          <w:lang w:eastAsia="pl-PL"/>
        </w:rPr>
        <w:t>kresie ostatnich trzech lat, a jeżeli okres działalności jest krótszy z tego okresu.</w:t>
      </w:r>
      <w:r w:rsidR="001147B5" w:rsidRPr="00845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 </w:t>
      </w:r>
      <w:r w:rsidR="00F81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 oceny spełnienia warunku udziału w postępowaniu w tym zakresie na podstawie wykazu usług metodą spełnia, nie spełnia. </w:t>
      </w:r>
    </w:p>
    <w:p w:rsidR="00FE7542" w:rsidRDefault="00FE7542" w:rsidP="00FE7542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F9E" w:rsidRPr="00551F9E" w:rsidRDefault="00551F9E" w:rsidP="00551F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III.3.3) Potencjał techniczny</w:t>
      </w:r>
    </w:p>
    <w:p w:rsidR="001147B5" w:rsidRPr="001147B5" w:rsidRDefault="00FE7542" w:rsidP="001147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Wykonawca złoży </w:t>
      </w:r>
      <w:r w:rsidR="00551F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</w:p>
    <w:p w:rsidR="001147B5" w:rsidRPr="001147B5" w:rsidRDefault="001147B5" w:rsidP="001147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6166E" w:rsidRPr="0066166E" w:rsidRDefault="00FE7542" w:rsidP="0066166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na potwierdzenie spełnienia tego warunku złoży wykaz </w:t>
      </w:r>
      <w:r w:rsidR="0066166E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sprzętu</w:t>
      </w:r>
      <w:r w:rsidR="00873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="00873EB0">
        <w:rPr>
          <w:rFonts w:ascii="Times New Roman" w:eastAsia="Times New Roman" w:hAnsi="Times New Roman" w:cs="Times New Roman"/>
          <w:sz w:val="24"/>
          <w:szCs w:val="24"/>
          <w:lang w:eastAsia="pl-PL"/>
        </w:rPr>
        <w:t>urz</w:t>
      </w:r>
      <w:proofErr w:type="spellEnd"/>
      <w:r w:rsidR="00873EB0">
        <w:rPr>
          <w:rFonts w:ascii="Times New Roman" w:eastAsia="Times New Roman" w:hAnsi="Times New Roman" w:cs="Times New Roman"/>
          <w:sz w:val="24"/>
          <w:szCs w:val="24"/>
          <w:lang w:eastAsia="pl-PL"/>
        </w:rPr>
        <w:t>\</w:t>
      </w:r>
      <w:proofErr w:type="spellStart"/>
      <w:r w:rsidR="00873EB0">
        <w:rPr>
          <w:rFonts w:ascii="Times New Roman" w:eastAsia="Times New Roman" w:hAnsi="Times New Roman" w:cs="Times New Roman"/>
          <w:sz w:val="24"/>
          <w:szCs w:val="24"/>
          <w:lang w:eastAsia="pl-PL"/>
        </w:rPr>
        <w:t>ądzeń</w:t>
      </w:r>
      <w:proofErr w:type="spellEnd"/>
      <w:r w:rsidR="00873E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61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zawierający  nazwę sprzętu  podstawę dysponowania sprzętem, rok  produkcji. Zamawiający dokona oceny spełnienia tego warunku na podstawie wykazu metodą spełnia nie spełnia.                                                                                                                  </w:t>
      </w:r>
    </w:p>
    <w:p w:rsidR="001147B5" w:rsidRPr="001147B5" w:rsidRDefault="001147B5" w:rsidP="001147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1147B5" w:rsidRDefault="001147B5" w:rsidP="001147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147B5" w:rsidRPr="001147B5" w:rsidRDefault="0066166E" w:rsidP="001147B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na potwierdzenie spełnienia tego warunku złoży wykaz osób , które będą uczestniczyły w wykonaniu zamówienia zawierający dane personalne osób   </w:t>
      </w:r>
      <w:r w:rsidR="00884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i wykształcenie, a także zakres czynności ,podstawę ich zatrudnienia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dokona oceny spełnienia tego warunku na podstawie wykazu metodą spełnia nie spełnia</w:t>
      </w:r>
      <w:r w:rsidR="001147B5" w:rsidRPr="00114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147B5" w:rsidRPr="001147B5" w:rsidRDefault="001147B5" w:rsidP="001147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1147B5" w:rsidRPr="001147B5" w:rsidRDefault="001147B5" w:rsidP="001147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008B8" w:rsidRDefault="0066166E" w:rsidP="001147B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1147B5" w:rsidRPr="00114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08B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potwierdzenie spełnienia warunku złoży informację banku lub Spółdzielczej Kasy oszczędnościowo-rozliczeniowej  potwierdzającą  wysokość posiadany</w:t>
      </w:r>
      <w:r w:rsidR="001221E4">
        <w:rPr>
          <w:rFonts w:ascii="Times New Roman" w:eastAsia="Times New Roman" w:hAnsi="Times New Roman" w:cs="Times New Roman"/>
          <w:sz w:val="24"/>
          <w:szCs w:val="24"/>
          <w:lang w:eastAsia="pl-PL"/>
        </w:rPr>
        <w:t>ch środków finansowych minimum 2</w:t>
      </w:r>
      <w:bookmarkStart w:id="0" w:name="_GoBack"/>
      <w:bookmarkEnd w:id="0"/>
      <w:r w:rsidR="00400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00.000,00 zł , wystawioną nie wcześniej niż  3 miesiące przed upływem terminu do składania ofert . Zamawiający dokona oceny spełnienia tego warunku na podstawie złożonej  informacji metodą spełnia nie spełni 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6311A" w:rsidRPr="0026311A" w:rsidRDefault="0026311A" w:rsidP="002631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26311A" w:rsidRPr="001147B5" w:rsidRDefault="0026311A" w:rsidP="002631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wcześniej niż 3 miesiące przed upływem terminu składania wniosków o dopuszczenie do udziału w postępowaniu o udzielenie zamówienia albo składania ofert;</w:t>
      </w:r>
    </w:p>
    <w:p w:rsidR="0026311A" w:rsidRPr="001147B5" w:rsidRDefault="0026311A" w:rsidP="002631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6311A" w:rsidRPr="004008B8" w:rsidRDefault="0026311A" w:rsidP="002631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26311A" w:rsidRDefault="0026311A" w:rsidP="002631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usług obejmujących  wycinkę i karczowanie drzew i krzewów wraz z uporządkowaniem terenu po wycince i karczowaniu  z powierzchni minimum 2 hektary , wykonanych w okresie ostatnich trzech lat, a jeżeli okres działalności jest krótszy z tego okresu.</w:t>
      </w:r>
    </w:p>
    <w:p w:rsidR="0026311A" w:rsidRDefault="0026311A" w:rsidP="002631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sprzętu i urządzeń zawierający  nazwę  podstawę dysponowania sprzętem, rok  produkcji.</w:t>
      </w:r>
    </w:p>
    <w:p w:rsidR="0026311A" w:rsidRDefault="0026311A" w:rsidP="002631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 , które będą uczestniczyły w wykonaniu zamówienia zawierający dane personalne, doświadczenie i wykształcenie, a także zakres wykonywanych przez nie czynności oraz podstawę zatrudnienia..</w:t>
      </w:r>
    </w:p>
    <w:p w:rsidR="0026311A" w:rsidRDefault="0026311A" w:rsidP="002631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oszczędnościowo-rozliczeniowej  potwierdzającą  wysokość posiadanych środków finansowych minimum 200.000,00 zł, słownie; dwieście tysięcy złotych, wystawioną nie wcześniej niż  3 miesiące przed upływem terminu do składania ofert i</w:t>
      </w:r>
    </w:p>
    <w:p w:rsidR="0026311A" w:rsidRPr="001147B5" w:rsidRDefault="0026311A" w:rsidP="002631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opłaconą polisę, lub inny dokument potwierdzający, że wykonawca jest ubezpieczony od odpowiedzialności cywilnej w zakresie objętym przetargiem. 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375462" w:rsidRPr="0026311A" w:rsidRDefault="001147B5" w:rsidP="002631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o braku podstaw do wykluczenia;</w:t>
      </w:r>
      <w:r w:rsidR="00375462" w:rsidRPr="002631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III.4.3) Dokumenty podmiotów zagranicznych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1147B5" w:rsidRPr="001147B5" w:rsidRDefault="001147B5" w:rsidP="001147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147B5" w:rsidRPr="00784BA6" w:rsidRDefault="001147B5" w:rsidP="001147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wniosków o dopuszczenie do udziału w postępowaniu o udzielenie zamówienia albo składania ofert;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III.4.4) Dokumenty dotyczące przynależności do tej samej grupy kapitałowej</w:t>
      </w:r>
    </w:p>
    <w:p w:rsidR="001147B5" w:rsidRPr="001147B5" w:rsidRDefault="001147B5" w:rsidP="001147B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SEKCJA IV: PROCEDURA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IV.1) TRYB UDZIELENIA ZAMÓWIENIA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IV.1.1) Tryb udzielenia zamówienia: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przetarg nieograniczony.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IV.2) KRYTERIA OCENY OFERT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IV.2.1) Kryteria oceny ofert: 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oraz inne kryteria związane z przedmiotem zamówienia:</w:t>
      </w:r>
    </w:p>
    <w:p w:rsidR="001147B5" w:rsidRPr="001147B5" w:rsidRDefault="001147B5" w:rsidP="001147B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1 - Cena </w:t>
      </w:r>
      <w:r w:rsidR="001736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</w:t>
      </w:r>
      <w:r w:rsidR="005F48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="001736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pkt</w:t>
      </w:r>
    </w:p>
    <w:p w:rsidR="001147B5" w:rsidRPr="001147B5" w:rsidRDefault="001147B5" w:rsidP="001147B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2 - Ilość wykonanych usług odpowiadających swoim rodzajem przedmiotowi zamówienia</w:t>
      </w:r>
      <w:r w:rsidR="001736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5F48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 jest wycinka i karczowanie drzew z </w:t>
      </w:r>
      <w:r w:rsidR="001736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uporządkowaniem terenu po wycince, o  </w:t>
      </w:r>
      <w:r w:rsidR="005F48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powierzchni minimum  2,0 hektary.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736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736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pkt.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IV.2.2)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5141"/>
      </w:tblGrid>
      <w:tr w:rsidR="001147B5" w:rsidRPr="001147B5" w:rsidTr="00114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B5" w:rsidRPr="001147B5" w:rsidRDefault="001147B5" w:rsidP="0011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47B5" w:rsidRPr="001147B5" w:rsidRDefault="001147B5" w:rsidP="00CF2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przeprowadz</w:t>
            </w:r>
            <w:r w:rsidR="00CF2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ona będzie aukcja elektroniczna: </w:t>
            </w:r>
            <w:r w:rsidR="00CF2884" w:rsidRPr="00CF28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</w:tbl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IV.3) ZMIANA UMOWY</w:t>
      </w:r>
    </w:p>
    <w:p w:rsidR="001147B5" w:rsidRPr="001147B5" w:rsidRDefault="00784BA6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</w:t>
      </w:r>
      <w:r w:rsidR="00CF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rzewiduje się </w:t>
      </w:r>
      <w:r w:rsidR="001147B5"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zmiany postanowień zawartej umowy w stosunku do treści oferty, na podstawie której dokonano wyboru wykonawcy: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Dopuszczalne zmiany postanowień umowy oraz określenie warunków zmian</w:t>
      </w:r>
    </w:p>
    <w:p w:rsidR="00282738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Dopuszczalne są następujące przypadki i warunki zmiany umowy: </w:t>
      </w:r>
    </w:p>
    <w:p w:rsidR="00282738" w:rsidRDefault="00282738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1147B5"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zmiana terminu realizacji umowy: - w przypadku wystąpienia siły wyższej uniemożliwiającej wykonanie przedmiotu umowy w określonym pierwotnie terminie, o czas działania siły wyższej. - w przypadku zaistnienia niesprzyjających warunków pogodowych, uniemożliwiających prowadzenie robót, o czas niezbędny do zakończenia wykonania przedmiotu umowy w sposób należyty, jednak nie dłużej niż o 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res trwania tych okoliczności. </w:t>
      </w:r>
    </w:p>
    <w:p w:rsidR="001147B5" w:rsidRDefault="00282738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1147B5"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zmiana obowiązującej stawki VAT, jeśli zmiana stawki VAT będzie powodować zwiększenie kosztów wykonania umowy po stronie Wykonawcy, Zamawiający dopuszcza możliwość zwiększenia wynagrodzenia o kwotę równą różnicy w kwocie podatku zapłaconego przez wykonawcę.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IV.4) INFORMACJE ADMINISTRACYJNE</w:t>
      </w:r>
    </w:p>
    <w:p w:rsidR="001147B5" w:rsidRPr="001147B5" w:rsidRDefault="001147B5" w:rsidP="00C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IV.4.1)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strony internetowej, na której jest dostępna sp</w:t>
      </w:r>
      <w:r w:rsidR="00CF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ecyfikacja istotnych warunków </w:t>
      </w: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zamówienia: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www.</w:t>
      </w:r>
      <w:r w:rsidR="00CF28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kolbiel.pl</w:t>
      </w:r>
      <w:r w:rsidRPr="001147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Specyfikację istotnych warunków zamówienia można uzyskać pod adresem: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Urząd Gminy</w:t>
      </w:r>
      <w:r w:rsidR="00CF28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F28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Kołbieli, 05-34 Kołbiel ul. Szkolna 1, pokój nr 3. 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IV.4.4) Termin składania </w:t>
      </w:r>
      <w:r w:rsidR="00D87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</w:t>
      </w: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0</w:t>
      </w:r>
      <w:r w:rsidR="00CF28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="00CF28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7.2016 godzina 11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:00, miejsce: Urząd Gminy </w:t>
      </w:r>
      <w:r w:rsidR="00CF28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Kołbieli, 05 - 340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F28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Kołbiel,     ul. Szkolna 1, pokój nr 14 (sekretariat).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IV.4.5) Termin związania ofertą: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okres w dniach: 30 (od ostatecznego terminu składania ofert).</w:t>
      </w:r>
    </w:p>
    <w:p w:rsidR="001147B5" w:rsidRPr="001147B5" w:rsidRDefault="001147B5" w:rsidP="00114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1147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98436A" w:rsidRDefault="0098436A"/>
    <w:sectPr w:rsidR="009843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A28" w:rsidRDefault="00CC3A28" w:rsidP="00784BA6">
      <w:pPr>
        <w:spacing w:after="0" w:line="240" w:lineRule="auto"/>
      </w:pPr>
      <w:r>
        <w:separator/>
      </w:r>
    </w:p>
  </w:endnote>
  <w:endnote w:type="continuationSeparator" w:id="0">
    <w:p w:rsidR="00CC3A28" w:rsidRDefault="00CC3A28" w:rsidP="007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1986126"/>
      <w:docPartObj>
        <w:docPartGallery w:val="Page Numbers (Bottom of Page)"/>
        <w:docPartUnique/>
      </w:docPartObj>
    </w:sdtPr>
    <w:sdtEndPr/>
    <w:sdtContent>
      <w:p w:rsidR="00784BA6" w:rsidRDefault="00784B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1E4">
          <w:rPr>
            <w:noProof/>
          </w:rPr>
          <w:t>6</w:t>
        </w:r>
        <w:r>
          <w:fldChar w:fldCharType="end"/>
        </w:r>
      </w:p>
    </w:sdtContent>
  </w:sdt>
  <w:p w:rsidR="00784BA6" w:rsidRDefault="00784B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A28" w:rsidRDefault="00CC3A28" w:rsidP="00784BA6">
      <w:pPr>
        <w:spacing w:after="0" w:line="240" w:lineRule="auto"/>
      </w:pPr>
      <w:r>
        <w:separator/>
      </w:r>
    </w:p>
  </w:footnote>
  <w:footnote w:type="continuationSeparator" w:id="0">
    <w:p w:rsidR="00CC3A28" w:rsidRDefault="00CC3A28" w:rsidP="00784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949A4"/>
    <w:multiLevelType w:val="multilevel"/>
    <w:tmpl w:val="D480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85E9B"/>
    <w:multiLevelType w:val="multilevel"/>
    <w:tmpl w:val="6638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22139"/>
    <w:multiLevelType w:val="multilevel"/>
    <w:tmpl w:val="6198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635D3"/>
    <w:multiLevelType w:val="multilevel"/>
    <w:tmpl w:val="238A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575F3"/>
    <w:multiLevelType w:val="multilevel"/>
    <w:tmpl w:val="7818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64818"/>
    <w:multiLevelType w:val="multilevel"/>
    <w:tmpl w:val="2AC2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F1348"/>
    <w:multiLevelType w:val="multilevel"/>
    <w:tmpl w:val="E61E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B5"/>
    <w:rsid w:val="0009762B"/>
    <w:rsid w:val="000D383D"/>
    <w:rsid w:val="000F1BD0"/>
    <w:rsid w:val="001147B5"/>
    <w:rsid w:val="001221E4"/>
    <w:rsid w:val="00173653"/>
    <w:rsid w:val="00194380"/>
    <w:rsid w:val="001B580B"/>
    <w:rsid w:val="0025153E"/>
    <w:rsid w:val="0026311A"/>
    <w:rsid w:val="00282738"/>
    <w:rsid w:val="00375462"/>
    <w:rsid w:val="00390AEA"/>
    <w:rsid w:val="003D41F4"/>
    <w:rsid w:val="004008B8"/>
    <w:rsid w:val="00445819"/>
    <w:rsid w:val="00551F9E"/>
    <w:rsid w:val="00574198"/>
    <w:rsid w:val="00576591"/>
    <w:rsid w:val="005F480B"/>
    <w:rsid w:val="0064070E"/>
    <w:rsid w:val="0066166E"/>
    <w:rsid w:val="00683FC2"/>
    <w:rsid w:val="006A1EA3"/>
    <w:rsid w:val="006E63E4"/>
    <w:rsid w:val="00784BA6"/>
    <w:rsid w:val="0081392D"/>
    <w:rsid w:val="00845780"/>
    <w:rsid w:val="00873EB0"/>
    <w:rsid w:val="00884912"/>
    <w:rsid w:val="0098436A"/>
    <w:rsid w:val="0098611D"/>
    <w:rsid w:val="009D6BF3"/>
    <w:rsid w:val="009F749E"/>
    <w:rsid w:val="00A10FE7"/>
    <w:rsid w:val="00AE4C8D"/>
    <w:rsid w:val="00B04F4D"/>
    <w:rsid w:val="00B747F9"/>
    <w:rsid w:val="00BB2AA0"/>
    <w:rsid w:val="00CC3A28"/>
    <w:rsid w:val="00CF19B9"/>
    <w:rsid w:val="00CF2884"/>
    <w:rsid w:val="00D87563"/>
    <w:rsid w:val="00E019CF"/>
    <w:rsid w:val="00E93CA3"/>
    <w:rsid w:val="00F815E6"/>
    <w:rsid w:val="00FE258E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26A0D-2466-4CBA-BA74-9DAFB485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BA6"/>
  </w:style>
  <w:style w:type="paragraph" w:styleId="Stopka">
    <w:name w:val="footer"/>
    <w:basedOn w:val="Normalny"/>
    <w:link w:val="StopkaZnak"/>
    <w:uiPriority w:val="99"/>
    <w:unhideWhenUsed/>
    <w:rsid w:val="00784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BA6"/>
  </w:style>
  <w:style w:type="paragraph" w:styleId="Tekstdymka">
    <w:name w:val="Balloon Text"/>
    <w:basedOn w:val="Normalny"/>
    <w:link w:val="TekstdymkaZnak"/>
    <w:uiPriority w:val="99"/>
    <w:semiHidden/>
    <w:unhideWhenUsed/>
    <w:rsid w:val="003D4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8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8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1735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ChlebickaB</dc:creator>
  <cp:keywords/>
  <dc:description/>
  <cp:lastModifiedBy>PiotrZ</cp:lastModifiedBy>
  <cp:revision>24</cp:revision>
  <cp:lastPrinted>2016-06-20T13:47:00Z</cp:lastPrinted>
  <dcterms:created xsi:type="dcterms:W3CDTF">2016-06-17T09:12:00Z</dcterms:created>
  <dcterms:modified xsi:type="dcterms:W3CDTF">2016-06-21T11:35:00Z</dcterms:modified>
</cp:coreProperties>
</file>