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3098B" w14:textId="77777777" w:rsidR="00865CCC" w:rsidRDefault="004F1F78">
      <w:pPr>
        <w:pStyle w:val="Nagwek1"/>
        <w:spacing w:before="80"/>
        <w:ind w:right="2205"/>
      </w:pPr>
      <w:r>
        <w:rPr>
          <w:color w:val="212121"/>
        </w:rPr>
        <w:t>Obowiązek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informacyjny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związku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przetwarzaniem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danych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osobowych</w:t>
      </w:r>
    </w:p>
    <w:p w14:paraId="75E21965" w14:textId="77777777" w:rsidR="00865CCC" w:rsidRDefault="004F1F78">
      <w:pPr>
        <w:spacing w:before="1"/>
        <w:ind w:left="2179" w:right="2198"/>
        <w:jc w:val="center"/>
        <w:rPr>
          <w:b/>
          <w:sz w:val="20"/>
        </w:rPr>
      </w:pPr>
      <w:r>
        <w:rPr>
          <w:b/>
          <w:color w:val="212121"/>
          <w:sz w:val="20"/>
        </w:rPr>
        <w:t>-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bezpłatny</w:t>
      </w:r>
      <w:r>
        <w:rPr>
          <w:b/>
          <w:color w:val="212121"/>
          <w:spacing w:val="-4"/>
          <w:sz w:val="20"/>
        </w:rPr>
        <w:t xml:space="preserve"> </w:t>
      </w:r>
      <w:r>
        <w:rPr>
          <w:b/>
          <w:color w:val="212121"/>
          <w:sz w:val="20"/>
        </w:rPr>
        <w:t>transport</w:t>
      </w:r>
      <w:r>
        <w:rPr>
          <w:b/>
          <w:color w:val="212121"/>
          <w:spacing w:val="-4"/>
          <w:sz w:val="20"/>
        </w:rPr>
        <w:t xml:space="preserve"> </w:t>
      </w:r>
      <w:r>
        <w:rPr>
          <w:b/>
          <w:color w:val="212121"/>
          <w:sz w:val="20"/>
        </w:rPr>
        <w:t>do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i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z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lokalu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wyborczego</w:t>
      </w:r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pacing w:val="-2"/>
          <w:sz w:val="20"/>
        </w:rPr>
        <w:t>(wyborca):</w:t>
      </w:r>
    </w:p>
    <w:p w14:paraId="7DF53A4A" w14:textId="77777777" w:rsidR="00865CCC" w:rsidRDefault="00865CCC">
      <w:pPr>
        <w:pStyle w:val="Tekstpodstawowy"/>
        <w:spacing w:before="1"/>
        <w:ind w:left="0"/>
        <w:jc w:val="left"/>
        <w:rPr>
          <w:b/>
        </w:rPr>
      </w:pPr>
    </w:p>
    <w:p w14:paraId="43CA19CD" w14:textId="3163695F" w:rsidR="00865CCC" w:rsidRDefault="004F1F78">
      <w:pPr>
        <w:pStyle w:val="Akapitzlist"/>
        <w:numPr>
          <w:ilvl w:val="0"/>
          <w:numId w:val="1"/>
        </w:numPr>
        <w:tabs>
          <w:tab w:val="left" w:pos="467"/>
        </w:tabs>
        <w:ind w:right="122"/>
        <w:jc w:val="both"/>
        <w:rPr>
          <w:color w:val="212121"/>
          <w:sz w:val="20"/>
        </w:rPr>
      </w:pPr>
      <w:r>
        <w:rPr>
          <w:color w:val="212121"/>
          <w:sz w:val="20"/>
        </w:rPr>
        <w:t xml:space="preserve">Administratorem danych osobowych jest </w:t>
      </w:r>
      <w:r w:rsidR="00052813">
        <w:rPr>
          <w:b/>
          <w:color w:val="212121"/>
          <w:sz w:val="20"/>
        </w:rPr>
        <w:t>Wójt Gminy Kołbiel</w:t>
      </w:r>
      <w:r w:rsidR="00274BE3">
        <w:rPr>
          <w:b/>
          <w:color w:val="212121"/>
          <w:sz w:val="20"/>
        </w:rPr>
        <w:t xml:space="preserve"> w Kołbieli</w:t>
      </w:r>
      <w:r>
        <w:rPr>
          <w:b/>
          <w:color w:val="212121"/>
          <w:sz w:val="20"/>
        </w:rPr>
        <w:t xml:space="preserve"> </w:t>
      </w:r>
      <w:r>
        <w:rPr>
          <w:color w:val="212121"/>
          <w:sz w:val="20"/>
        </w:rPr>
        <w:t xml:space="preserve">(dalej: „ADMINISTRATOR”), z siedzibą: ul. </w:t>
      </w:r>
      <w:r w:rsidR="00052813" w:rsidRPr="00052813">
        <w:rPr>
          <w:color w:val="212121"/>
          <w:sz w:val="20"/>
        </w:rPr>
        <w:t>Szkolna 1, 05-340 Kołbiel</w:t>
      </w:r>
      <w:r>
        <w:rPr>
          <w:color w:val="212121"/>
          <w:sz w:val="20"/>
        </w:rPr>
        <w:t xml:space="preserve"> Z Administratorem można się kontaktować pisemnie, za pomocą poczty tradycyjnej na adres: ul. </w:t>
      </w:r>
      <w:r w:rsidR="00052813" w:rsidRPr="00052813">
        <w:rPr>
          <w:color w:val="212121"/>
          <w:sz w:val="20"/>
        </w:rPr>
        <w:t>Szkolna 1, 05-340 Kołbiel</w:t>
      </w:r>
      <w:r>
        <w:rPr>
          <w:color w:val="212121"/>
          <w:sz w:val="20"/>
        </w:rPr>
        <w:t xml:space="preserve"> lub drogą e-mailową pod adresem: </w:t>
      </w:r>
      <w:hyperlink r:id="rId5" w:history="1">
        <w:r w:rsidR="00052813" w:rsidRPr="009F7365">
          <w:rPr>
            <w:rStyle w:val="Hipercze"/>
            <w:sz w:val="20"/>
          </w:rPr>
          <w:t>gmina@kolbiel.pl.</w:t>
        </w:r>
      </w:hyperlink>
    </w:p>
    <w:p w14:paraId="05348B54" w14:textId="21F563DE" w:rsidR="00865CCC" w:rsidRPr="00052813" w:rsidRDefault="004F1F78" w:rsidP="00052813">
      <w:pPr>
        <w:pStyle w:val="Akapitzlist"/>
        <w:numPr>
          <w:ilvl w:val="0"/>
          <w:numId w:val="1"/>
        </w:numPr>
        <w:tabs>
          <w:tab w:val="left" w:pos="466"/>
        </w:tabs>
        <w:spacing w:line="229" w:lineRule="exact"/>
        <w:ind w:left="466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72"/>
          <w:sz w:val="20"/>
        </w:rPr>
        <w:t xml:space="preserve"> </w:t>
      </w:r>
      <w:r>
        <w:rPr>
          <w:color w:val="212121"/>
          <w:sz w:val="20"/>
        </w:rPr>
        <w:t>wyznaczył</w:t>
      </w:r>
      <w:r>
        <w:rPr>
          <w:color w:val="212121"/>
          <w:spacing w:val="68"/>
          <w:sz w:val="20"/>
        </w:rPr>
        <w:t xml:space="preserve"> </w:t>
      </w:r>
      <w:r>
        <w:rPr>
          <w:color w:val="212121"/>
          <w:sz w:val="20"/>
        </w:rPr>
        <w:t>Inspektora</w:t>
      </w:r>
      <w:r>
        <w:rPr>
          <w:color w:val="212121"/>
          <w:spacing w:val="70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66"/>
          <w:sz w:val="20"/>
        </w:rPr>
        <w:t xml:space="preserve"> </w:t>
      </w:r>
      <w:r>
        <w:rPr>
          <w:color w:val="212121"/>
          <w:sz w:val="20"/>
        </w:rPr>
        <w:t>Danych,</w:t>
      </w:r>
      <w:r>
        <w:rPr>
          <w:color w:val="212121"/>
          <w:spacing w:val="69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69"/>
          <w:sz w:val="20"/>
        </w:rPr>
        <w:t xml:space="preserve"> </w:t>
      </w:r>
      <w:r>
        <w:rPr>
          <w:color w:val="212121"/>
          <w:sz w:val="20"/>
        </w:rPr>
        <w:t>którym</w:t>
      </w:r>
      <w:r>
        <w:rPr>
          <w:color w:val="212121"/>
          <w:spacing w:val="68"/>
          <w:sz w:val="20"/>
        </w:rPr>
        <w:t xml:space="preserve"> </w:t>
      </w:r>
      <w:r>
        <w:rPr>
          <w:color w:val="212121"/>
          <w:sz w:val="20"/>
        </w:rPr>
        <w:t>można</w:t>
      </w:r>
      <w:r>
        <w:rPr>
          <w:color w:val="212121"/>
          <w:spacing w:val="70"/>
          <w:sz w:val="20"/>
        </w:rPr>
        <w:t xml:space="preserve"> </w:t>
      </w:r>
      <w:r>
        <w:rPr>
          <w:color w:val="212121"/>
          <w:sz w:val="20"/>
        </w:rPr>
        <w:t>się</w:t>
      </w:r>
      <w:r>
        <w:rPr>
          <w:color w:val="212121"/>
          <w:spacing w:val="69"/>
          <w:sz w:val="20"/>
        </w:rPr>
        <w:t xml:space="preserve"> </w:t>
      </w:r>
      <w:r>
        <w:rPr>
          <w:color w:val="212121"/>
          <w:sz w:val="20"/>
        </w:rPr>
        <w:t>skontaktować</w:t>
      </w:r>
      <w:r>
        <w:rPr>
          <w:color w:val="212121"/>
          <w:spacing w:val="70"/>
          <w:sz w:val="20"/>
        </w:rPr>
        <w:t xml:space="preserve"> </w:t>
      </w:r>
      <w:r>
        <w:rPr>
          <w:color w:val="212121"/>
          <w:sz w:val="20"/>
        </w:rPr>
        <w:t>pod</w:t>
      </w:r>
      <w:r>
        <w:rPr>
          <w:color w:val="212121"/>
          <w:spacing w:val="67"/>
          <w:sz w:val="20"/>
        </w:rPr>
        <w:t xml:space="preserve"> </w:t>
      </w:r>
      <w:r>
        <w:rPr>
          <w:color w:val="212121"/>
          <w:sz w:val="20"/>
        </w:rPr>
        <w:t>adresem</w:t>
      </w:r>
      <w:r>
        <w:rPr>
          <w:color w:val="212121"/>
          <w:spacing w:val="68"/>
          <w:sz w:val="20"/>
        </w:rPr>
        <w:t xml:space="preserve"> </w:t>
      </w:r>
      <w:r>
        <w:rPr>
          <w:color w:val="212121"/>
          <w:spacing w:val="-2"/>
          <w:sz w:val="20"/>
        </w:rPr>
        <w:t>mailowym:</w:t>
      </w:r>
      <w:r w:rsidR="00052813">
        <w:rPr>
          <w:color w:val="212121"/>
          <w:spacing w:val="-2"/>
          <w:sz w:val="20"/>
        </w:rPr>
        <w:t xml:space="preserve"> </w:t>
      </w:r>
      <w:r w:rsidR="00052813" w:rsidRPr="00052813">
        <w:t>iodo@kolbiel.pl.</w:t>
      </w:r>
    </w:p>
    <w:p w14:paraId="4BD1B98E" w14:textId="77777777" w:rsidR="00865CCC" w:rsidRDefault="004F1F78">
      <w:pPr>
        <w:pStyle w:val="Akapitzlist"/>
        <w:numPr>
          <w:ilvl w:val="0"/>
          <w:numId w:val="1"/>
        </w:numPr>
        <w:tabs>
          <w:tab w:val="left" w:pos="467"/>
        </w:tabs>
        <w:spacing w:before="1"/>
        <w:ind w:right="118"/>
        <w:jc w:val="both"/>
        <w:rPr>
          <w:color w:val="212121"/>
          <w:sz w:val="20"/>
        </w:rPr>
      </w:pPr>
      <w:r>
        <w:rPr>
          <w:color w:val="212121"/>
          <w:sz w:val="20"/>
        </w:rPr>
        <w:t xml:space="preserve">Dane osobowe są przetwarzane na podstawie rozporządzenia Parlamentu </w:t>
      </w:r>
      <w:r>
        <w:rPr>
          <w:color w:val="212121"/>
          <w:sz w:val="20"/>
        </w:rPr>
        <w:t>Europejskiego i Rady (UE) 2016/679 z dnia 27 kwietnia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2016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r.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sprawie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osób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fizycznych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związku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przetwarzaniem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osobowych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sprawie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swobodnego przepływu takich danych oraz uchylenia dyrektywy 95/46/WE (ogólne rozporządzenie o ochronie danych), ustawy z dnia 5 stycznia 2011 r. - Kodeks wyborczy.</w:t>
      </w:r>
    </w:p>
    <w:p w14:paraId="47C86496" w14:textId="77777777" w:rsidR="00865CCC" w:rsidRDefault="004F1F78">
      <w:pPr>
        <w:pStyle w:val="Akapitzlist"/>
        <w:numPr>
          <w:ilvl w:val="0"/>
          <w:numId w:val="1"/>
        </w:numPr>
        <w:tabs>
          <w:tab w:val="left" w:pos="466"/>
        </w:tabs>
        <w:spacing w:line="229" w:lineRule="exact"/>
        <w:ind w:left="466" w:hanging="359"/>
        <w:jc w:val="both"/>
        <w:rPr>
          <w:sz w:val="20"/>
        </w:rPr>
      </w:pPr>
      <w:r>
        <w:rPr>
          <w:color w:val="212121"/>
          <w:sz w:val="20"/>
        </w:rPr>
        <w:t>Dane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będą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przetwarzane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pacing w:val="-2"/>
          <w:sz w:val="20"/>
        </w:rPr>
        <w:t>celu:</w:t>
      </w:r>
    </w:p>
    <w:p w14:paraId="6DC7ACD3" w14:textId="77777777" w:rsidR="00865CCC" w:rsidRDefault="004F1F78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right="116"/>
        <w:jc w:val="both"/>
        <w:rPr>
          <w:sz w:val="20"/>
        </w:rPr>
      </w:pPr>
      <w:r>
        <w:rPr>
          <w:color w:val="212121"/>
          <w:sz w:val="20"/>
        </w:rPr>
        <w:t>przyjęcia zgłoszenia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zamiaru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skorzystania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bezpłatnego transportu wyborcy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do 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lokalu wyborczego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-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art.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6 ust.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1 lit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c, e RODO</w:t>
      </w:r>
    </w:p>
    <w:p w14:paraId="203E0ECB" w14:textId="77777777" w:rsidR="00865CCC" w:rsidRDefault="004F1F78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spacing w:before="2"/>
        <w:ind w:right="115"/>
        <w:jc w:val="both"/>
        <w:rPr>
          <w:sz w:val="20"/>
        </w:rPr>
      </w:pPr>
      <w:r>
        <w:rPr>
          <w:color w:val="212121"/>
          <w:sz w:val="20"/>
        </w:rPr>
        <w:t xml:space="preserve">w przypadku </w:t>
      </w:r>
      <w:r>
        <w:rPr>
          <w:color w:val="212121"/>
          <w:sz w:val="20"/>
        </w:rPr>
        <w:t>pozyskania danych o orzeczonym stopniu niepełnosprawności i ważności orzeczenia - art. 6 ust. 1 lit c, RODO, art. 9 ust. 2 lit. c RODO</w:t>
      </w:r>
    </w:p>
    <w:p w14:paraId="07CA4A35" w14:textId="77777777" w:rsidR="00865CCC" w:rsidRDefault="004F1F78">
      <w:pPr>
        <w:pStyle w:val="Tekstpodstawowy"/>
        <w:ind w:left="467" w:right="123"/>
      </w:pPr>
      <w:r>
        <w:rPr>
          <w:color w:val="212121"/>
        </w:rPr>
        <w:t>Dane osobowe będą przechowywane przez okres niezbędny do realizacji celu w jakim dane zebrano, a następnie przez okres przedawnienia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roszczeń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przysługujących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administratorowi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danych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stosunku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niego,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lecz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nie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krócej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niż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okres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wynikający z ustawy z dnia 14 lipca 1983 o narodowym zasobie archiwalnym i archiwach.</w:t>
      </w:r>
    </w:p>
    <w:p w14:paraId="768D792A" w14:textId="77777777" w:rsidR="00865CCC" w:rsidRDefault="004F1F78">
      <w:pPr>
        <w:pStyle w:val="Akapitzlist"/>
        <w:numPr>
          <w:ilvl w:val="0"/>
          <w:numId w:val="1"/>
        </w:numPr>
        <w:tabs>
          <w:tab w:val="left" w:pos="466"/>
        </w:tabs>
        <w:spacing w:line="229" w:lineRule="exact"/>
        <w:ind w:left="466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Dane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pochodzą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stron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2"/>
          <w:sz w:val="20"/>
        </w:rPr>
        <w:t>trzecich.</w:t>
      </w:r>
    </w:p>
    <w:p w14:paraId="2C6E3D04" w14:textId="77777777" w:rsidR="00865CCC" w:rsidRDefault="004F1F78">
      <w:pPr>
        <w:pStyle w:val="Akapitzlist"/>
        <w:numPr>
          <w:ilvl w:val="0"/>
          <w:numId w:val="1"/>
        </w:numPr>
        <w:tabs>
          <w:tab w:val="left" w:pos="466"/>
        </w:tabs>
        <w:spacing w:before="1"/>
        <w:ind w:left="466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zamierza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przekazywać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państwa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trzeciego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lub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organizacji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2"/>
          <w:sz w:val="20"/>
        </w:rPr>
        <w:t>międzynarodowej.</w:t>
      </w:r>
    </w:p>
    <w:p w14:paraId="1C278691" w14:textId="77777777" w:rsidR="00865CCC" w:rsidRDefault="004F1F78">
      <w:pPr>
        <w:pStyle w:val="Akapitzlist"/>
        <w:numPr>
          <w:ilvl w:val="0"/>
          <w:numId w:val="1"/>
        </w:numPr>
        <w:tabs>
          <w:tab w:val="left" w:pos="467"/>
        </w:tabs>
        <w:ind w:right="125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będzie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przekazywał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dane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innym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podmiotom,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tylko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podstawie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przepisów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prawa,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także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 xml:space="preserve">podstawie zawartych umów </w:t>
      </w:r>
      <w:r>
        <w:rPr>
          <w:color w:val="212121"/>
          <w:sz w:val="20"/>
        </w:rPr>
        <w:t>powierzenia przetwarzania danych, w tym do dostawców usług teleinformatycznych.</w:t>
      </w:r>
    </w:p>
    <w:p w14:paraId="3362206C" w14:textId="77777777" w:rsidR="00865CCC" w:rsidRDefault="004F1F78">
      <w:pPr>
        <w:pStyle w:val="Akapitzlist"/>
        <w:numPr>
          <w:ilvl w:val="0"/>
          <w:numId w:val="1"/>
        </w:numPr>
        <w:tabs>
          <w:tab w:val="left" w:pos="466"/>
        </w:tabs>
        <w:spacing w:line="228" w:lineRule="exact"/>
        <w:ind w:left="466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Posiada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/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Pani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prawo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pacing w:val="-5"/>
          <w:sz w:val="20"/>
        </w:rPr>
        <w:t>do:</w:t>
      </w:r>
    </w:p>
    <w:p w14:paraId="5682AE78" w14:textId="77777777" w:rsidR="00865CCC" w:rsidRDefault="004F1F78">
      <w:pPr>
        <w:pStyle w:val="Akapitzlist"/>
        <w:numPr>
          <w:ilvl w:val="1"/>
          <w:numId w:val="1"/>
        </w:numPr>
        <w:tabs>
          <w:tab w:val="left" w:pos="810"/>
        </w:tabs>
        <w:spacing w:before="1"/>
        <w:ind w:left="810" w:hanging="360"/>
        <w:rPr>
          <w:sz w:val="20"/>
        </w:rPr>
      </w:pPr>
      <w:r>
        <w:rPr>
          <w:color w:val="212121"/>
          <w:sz w:val="20"/>
        </w:rPr>
        <w:t>żądania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od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Administratora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dostępu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osobowych,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ich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sprostowania,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usunięcia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lub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ograniczenia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pacing w:val="-2"/>
          <w:sz w:val="20"/>
        </w:rPr>
        <w:t>przetwarzania,</w:t>
      </w:r>
    </w:p>
    <w:p w14:paraId="6E6C0643" w14:textId="77777777" w:rsidR="00865CCC" w:rsidRDefault="004F1F78">
      <w:pPr>
        <w:pStyle w:val="Akapitzlist"/>
        <w:numPr>
          <w:ilvl w:val="1"/>
          <w:numId w:val="1"/>
        </w:numPr>
        <w:tabs>
          <w:tab w:val="left" w:pos="809"/>
        </w:tabs>
        <w:ind w:left="809" w:hanging="359"/>
        <w:rPr>
          <w:sz w:val="20"/>
        </w:rPr>
      </w:pPr>
      <w:r>
        <w:rPr>
          <w:color w:val="212121"/>
          <w:sz w:val="20"/>
        </w:rPr>
        <w:t>wniesienia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sprzeciwu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wobec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przetwarzania,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także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przenoszenia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2"/>
          <w:sz w:val="20"/>
        </w:rPr>
        <w:t>danych,</w:t>
      </w:r>
    </w:p>
    <w:p w14:paraId="41391BEB" w14:textId="77777777" w:rsidR="00865CCC" w:rsidRDefault="004F1F78">
      <w:pPr>
        <w:pStyle w:val="Akapitzlist"/>
        <w:numPr>
          <w:ilvl w:val="1"/>
          <w:numId w:val="1"/>
        </w:numPr>
        <w:tabs>
          <w:tab w:val="left" w:pos="810"/>
        </w:tabs>
        <w:ind w:left="810" w:hanging="360"/>
        <w:rPr>
          <w:sz w:val="20"/>
        </w:rPr>
      </w:pPr>
      <w:r>
        <w:rPr>
          <w:color w:val="212121"/>
          <w:sz w:val="20"/>
        </w:rPr>
        <w:t>wniesienia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skargi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działania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Administratora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Prezesa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Urzędu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pacing w:val="-2"/>
          <w:sz w:val="20"/>
        </w:rPr>
        <w:t>Osobowych.</w:t>
      </w:r>
    </w:p>
    <w:p w14:paraId="46F0EFA5" w14:textId="77777777" w:rsidR="00865CCC" w:rsidRDefault="004F1F78">
      <w:pPr>
        <w:pStyle w:val="Akapitzlist"/>
        <w:numPr>
          <w:ilvl w:val="0"/>
          <w:numId w:val="1"/>
        </w:numPr>
        <w:tabs>
          <w:tab w:val="left" w:pos="467"/>
        </w:tabs>
        <w:spacing w:before="1"/>
        <w:ind w:right="125"/>
        <w:rPr>
          <w:color w:val="212121"/>
          <w:sz w:val="20"/>
        </w:rPr>
      </w:pPr>
      <w:r>
        <w:rPr>
          <w:color w:val="212121"/>
          <w:sz w:val="20"/>
        </w:rPr>
        <w:t>Podanie danych osobowych jest wymogiem ustawowym,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nie podanie</w:t>
      </w:r>
      <w:r>
        <w:rPr>
          <w:color w:val="212121"/>
          <w:sz w:val="20"/>
        </w:rPr>
        <w:t xml:space="preserve"> danych uniemożliwia prawidłowe wykonanie praw i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obowiązków Administratora.</w:t>
      </w:r>
    </w:p>
    <w:p w14:paraId="24266EA6" w14:textId="77777777" w:rsidR="00865CCC" w:rsidRDefault="004F1F78">
      <w:pPr>
        <w:pStyle w:val="Akapitzlist"/>
        <w:numPr>
          <w:ilvl w:val="0"/>
          <w:numId w:val="1"/>
        </w:numPr>
        <w:tabs>
          <w:tab w:val="left" w:pos="466"/>
        </w:tabs>
        <w:spacing w:line="229" w:lineRule="exact"/>
        <w:ind w:left="466" w:hanging="359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przewiduje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zautomatyzowanego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podejmowania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pacing w:val="-2"/>
          <w:sz w:val="20"/>
        </w:rPr>
        <w:t>decyzji.</w:t>
      </w:r>
    </w:p>
    <w:p w14:paraId="716FAABF" w14:textId="77777777" w:rsidR="00865CCC" w:rsidRDefault="00865CCC">
      <w:pPr>
        <w:pStyle w:val="Tekstpodstawowy"/>
        <w:ind w:left="0"/>
        <w:jc w:val="left"/>
        <w:rPr>
          <w:sz w:val="22"/>
        </w:rPr>
      </w:pPr>
    </w:p>
    <w:p w14:paraId="63F6566C" w14:textId="77777777" w:rsidR="00865CCC" w:rsidRDefault="00865CCC">
      <w:pPr>
        <w:pStyle w:val="Tekstpodstawowy"/>
        <w:ind w:left="0"/>
        <w:jc w:val="left"/>
        <w:rPr>
          <w:sz w:val="22"/>
        </w:rPr>
      </w:pPr>
    </w:p>
    <w:p w14:paraId="7C5E62F2" w14:textId="77777777" w:rsidR="00865CCC" w:rsidRDefault="004F1F78">
      <w:pPr>
        <w:pStyle w:val="Tekstpodstawowy"/>
        <w:spacing w:before="186"/>
        <w:ind w:left="462" w:right="116"/>
      </w:pPr>
      <w:r>
        <w:rPr>
          <w:color w:val="212121"/>
        </w:rPr>
        <w:t xml:space="preserve">Ja, …………………………… potwierdzam zapoznanie się z obowiązkiem informacyjnym dotyczącym moich danych </w:t>
      </w:r>
      <w:r>
        <w:rPr>
          <w:color w:val="212121"/>
          <w:spacing w:val="-2"/>
        </w:rPr>
        <w:t>osobowych.</w:t>
      </w:r>
    </w:p>
    <w:p w14:paraId="4C06C577" w14:textId="77777777" w:rsidR="00865CCC" w:rsidRDefault="00865CCC">
      <w:pPr>
        <w:pStyle w:val="Tekstpodstawowy"/>
        <w:ind w:left="0"/>
        <w:jc w:val="left"/>
        <w:rPr>
          <w:sz w:val="22"/>
        </w:rPr>
      </w:pPr>
    </w:p>
    <w:p w14:paraId="3AD24145" w14:textId="77777777" w:rsidR="00865CCC" w:rsidRDefault="00865CCC">
      <w:pPr>
        <w:pStyle w:val="Tekstpodstawowy"/>
        <w:spacing w:before="10"/>
        <w:ind w:left="0"/>
        <w:jc w:val="left"/>
        <w:rPr>
          <w:sz w:val="17"/>
        </w:rPr>
      </w:pPr>
    </w:p>
    <w:p w14:paraId="2F1EC225" w14:textId="77777777" w:rsidR="00865CCC" w:rsidRDefault="004F1F78">
      <w:pPr>
        <w:tabs>
          <w:tab w:val="left" w:pos="5765"/>
        </w:tabs>
        <w:ind w:left="808"/>
        <w:rPr>
          <w:sz w:val="20"/>
        </w:rPr>
      </w:pPr>
      <w:r>
        <w:rPr>
          <w:color w:val="212121"/>
          <w:spacing w:val="-2"/>
          <w:sz w:val="20"/>
        </w:rPr>
        <w:t>………………………………………</w:t>
      </w:r>
      <w:r>
        <w:rPr>
          <w:color w:val="212121"/>
          <w:sz w:val="20"/>
        </w:rPr>
        <w:tab/>
      </w:r>
      <w:r>
        <w:rPr>
          <w:color w:val="212121"/>
          <w:spacing w:val="-2"/>
          <w:sz w:val="20"/>
        </w:rPr>
        <w:t>……………………………………</w:t>
      </w:r>
    </w:p>
    <w:p w14:paraId="4A0AC342" w14:textId="77777777" w:rsidR="00865CCC" w:rsidRDefault="004F1F78">
      <w:pPr>
        <w:pStyle w:val="Tekstpodstawowy"/>
        <w:tabs>
          <w:tab w:val="left" w:pos="7181"/>
        </w:tabs>
        <w:spacing w:before="1"/>
        <w:ind w:left="2224"/>
        <w:jc w:val="left"/>
      </w:pPr>
      <w:r>
        <w:rPr>
          <w:color w:val="212121"/>
          <w:spacing w:val="-2"/>
        </w:rPr>
        <w:t>/data/</w:t>
      </w:r>
      <w:r>
        <w:rPr>
          <w:color w:val="212121"/>
        </w:rPr>
        <w:tab/>
      </w:r>
      <w:r>
        <w:rPr>
          <w:color w:val="212121"/>
          <w:spacing w:val="-2"/>
        </w:rPr>
        <w:t>/podpis/</w:t>
      </w:r>
    </w:p>
    <w:sectPr w:rsidR="00865CCC">
      <w:type w:val="continuous"/>
      <w:pgSz w:w="11910" w:h="16840"/>
      <w:pgMar w:top="10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B83CE3"/>
    <w:multiLevelType w:val="hybridMultilevel"/>
    <w:tmpl w:val="3B4638FA"/>
    <w:lvl w:ilvl="0" w:tplc="20B29BF6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CC883B10">
      <w:start w:val="1"/>
      <w:numFmt w:val="lowerLetter"/>
      <w:lvlText w:val="%2)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99"/>
        <w:sz w:val="20"/>
        <w:szCs w:val="20"/>
        <w:lang w:val="pl-PL" w:eastAsia="en-US" w:bidi="ar-SA"/>
      </w:rPr>
    </w:lvl>
    <w:lvl w:ilvl="2" w:tplc="2D848DE2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829C0A68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B3DEF482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E09420B4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ECF63E8A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9CDC09E8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6C56A9D2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num w:numId="1" w16cid:durableId="173959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CC"/>
    <w:rsid w:val="00052813"/>
    <w:rsid w:val="00274BE3"/>
    <w:rsid w:val="004025FB"/>
    <w:rsid w:val="004F1F78"/>
    <w:rsid w:val="00865CCC"/>
    <w:rsid w:val="00F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514C"/>
  <w15:docId w15:val="{08C89F92-A541-4746-8097-2F780D5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7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6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528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kolbiel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Sikorska</dc:creator>
  <cp:lastModifiedBy>KotlarskaK</cp:lastModifiedBy>
  <cp:revision>2</cp:revision>
  <dcterms:created xsi:type="dcterms:W3CDTF">2024-05-13T07:43:00Z</dcterms:created>
  <dcterms:modified xsi:type="dcterms:W3CDTF">2024-05-13T07:43:00Z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2019</vt:lpwstr>
  </property>
</Properties>
</file>